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C7" w:rsidRPr="003677EC" w:rsidRDefault="001C67C7" w:rsidP="003677EC">
      <w:pPr>
        <w:spacing w:after="0" w:line="360" w:lineRule="auto"/>
        <w:ind w:left="720"/>
        <w:jc w:val="center"/>
        <w:rPr>
          <w:rFonts w:ascii="Monotype Corsiva" w:eastAsia="Times New Roman" w:hAnsi="Monotype Corsiva" w:cs="Arial"/>
          <w:b/>
          <w:color w:val="17365D" w:themeColor="text2" w:themeShade="BF"/>
          <w:sz w:val="48"/>
          <w:szCs w:val="24"/>
          <w:lang w:eastAsia="ru-RU"/>
        </w:rPr>
        <w:sectPr w:rsidR="001C67C7" w:rsidRPr="003677EC" w:rsidSect="005C03BE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568" w:right="567" w:bottom="567" w:left="567" w:header="284" w:footer="709" w:gutter="0"/>
          <w:cols w:space="850"/>
          <w:docGrid w:linePitch="360"/>
        </w:sectPr>
      </w:pPr>
      <w:r w:rsidRPr="003677EC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Страны, гр</w:t>
      </w:r>
      <w:bookmarkStart w:id="0" w:name="_GoBack"/>
      <w:bookmarkEnd w:id="0"/>
      <w:r w:rsidRPr="003677EC">
        <w:rPr>
          <w:rFonts w:ascii="Monotype Corsiva" w:eastAsia="Times New Roman" w:hAnsi="Monotype Corsiva" w:cs="Arial"/>
          <w:b/>
          <w:color w:val="17365D" w:themeColor="text2" w:themeShade="BF"/>
          <w:sz w:val="44"/>
          <w:szCs w:val="24"/>
          <w:lang w:eastAsia="ru-RU"/>
        </w:rPr>
        <w:t>ажданам которым не нужна виза для въезда в Шенгенскую зону: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Австралия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Албания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Андорра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Аргентина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Бермудские о-ва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Болгария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Бразилия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Бруней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Ватикан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Венесуэла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Гватемала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Гондурас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Израиль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Ирландия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Канада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Кипр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Колумбия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Коста-Рика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Макао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Македония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Малайзия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Мексика</w:t>
      </w:r>
    </w:p>
    <w:p w:rsidR="001C67C7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Молдова (безвизовый режим применяется только к владельцам </w:t>
      </w:r>
      <w:hyperlink r:id="rId12" w:history="1">
        <w:r w:rsidRPr="003677EC">
          <w:rPr>
            <w:rFonts w:ascii="Times New Roman" w:eastAsia="Times New Roman" w:hAnsi="Times New Roman" w:cs="Times New Roman"/>
            <w:sz w:val="28"/>
            <w:szCs w:val="24"/>
            <w:u w:val="single"/>
            <w:bdr w:val="none" w:sz="0" w:space="0" w:color="auto" w:frame="1"/>
            <w:lang w:eastAsia="ru-RU"/>
          </w:rPr>
          <w:t>биометрических паспортов</w:t>
        </w:r>
      </w:hyperlink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1708F4" w:rsidRDefault="001708F4" w:rsidP="001708F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7EC" w:rsidRPr="001708F4" w:rsidRDefault="003677EC" w:rsidP="003677E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Монако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Никарагуа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Новая Зеландия (включая острова Кука, </w:t>
      </w:r>
      <w:proofErr w:type="spellStart"/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Ниуэ</w:t>
      </w:r>
      <w:proofErr w:type="spellEnd"/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Токелау)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Панама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Парагвай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Румыния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Сальвадор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Сан-Марино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Сербия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Сингапур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Соединенное Королевство Великобритании и Северной Ирландии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Соединенные Штаты Америки (включая Виргинские острова Соединенных Штатов, Американское Самоа, Гуам, Пуэрто-Рико)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Уругвай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Черногория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Чили</w:t>
      </w:r>
    </w:p>
    <w:p w:rsidR="001C67C7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Южная Корея</w:t>
      </w:r>
    </w:p>
    <w:p w:rsidR="00953B63" w:rsidRPr="003677EC" w:rsidRDefault="001C67C7" w:rsidP="003677E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EC">
        <w:rPr>
          <w:rFonts w:ascii="Times New Roman" w:eastAsia="Times New Roman" w:hAnsi="Times New Roman" w:cs="Times New Roman"/>
          <w:sz w:val="28"/>
          <w:szCs w:val="24"/>
          <w:lang w:eastAsia="ru-RU"/>
        </w:rPr>
        <w:t>Япония</w:t>
      </w:r>
    </w:p>
    <w:sectPr w:rsidR="00953B63" w:rsidRPr="003677EC" w:rsidSect="005C03BE">
      <w:type w:val="continuous"/>
      <w:pgSz w:w="11906" w:h="16838"/>
      <w:pgMar w:top="568" w:right="567" w:bottom="567" w:left="567" w:header="284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85" w:rsidRDefault="00DF1285" w:rsidP="001C67C7">
      <w:pPr>
        <w:spacing w:after="0" w:line="240" w:lineRule="auto"/>
      </w:pPr>
      <w:r>
        <w:separator/>
      </w:r>
    </w:p>
  </w:endnote>
  <w:endnote w:type="continuationSeparator" w:id="0">
    <w:p w:rsidR="00DF1285" w:rsidRDefault="00DF1285" w:rsidP="001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85" w:rsidRDefault="00DF1285" w:rsidP="001C67C7">
      <w:pPr>
        <w:spacing w:after="0" w:line="240" w:lineRule="auto"/>
      </w:pPr>
      <w:r>
        <w:separator/>
      </w:r>
    </w:p>
  </w:footnote>
  <w:footnote w:type="continuationSeparator" w:id="0">
    <w:p w:rsidR="00DF1285" w:rsidRDefault="00DF1285" w:rsidP="001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DF128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3" o:spid="_x0000_s2056" type="#_x0000_t75" style="position:absolute;margin-left:0;margin-top:0;width:538.4pt;height:616.75pt;z-index:-251657216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8D" w:rsidRDefault="0004483D" w:rsidP="0004483D">
    <w:pPr>
      <w:pStyle w:val="a4"/>
      <w:tabs>
        <w:tab w:val="clear" w:pos="4677"/>
        <w:tab w:val="clear" w:pos="9355"/>
        <w:tab w:val="center" w:pos="5670"/>
        <w:tab w:val="right" w:pos="10348"/>
      </w:tabs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noProof/>
        <w:color w:val="1F497D" w:themeColor="text2"/>
        <w:sz w:val="36"/>
        <w:lang w:eastAsia="ru-RU"/>
      </w:rPr>
      <w:drawing>
        <wp:anchor distT="0" distB="0" distL="114300" distR="114300" simplePos="0" relativeHeight="251661312" behindDoc="1" locked="0" layoutInCell="1" allowOverlap="1" wp14:anchorId="65C9462C" wp14:editId="7595ED02">
          <wp:simplePos x="0" y="0"/>
          <wp:positionH relativeFrom="column">
            <wp:posOffset>-122555</wp:posOffset>
          </wp:positionH>
          <wp:positionV relativeFrom="paragraph">
            <wp:posOffset>-85725</wp:posOffset>
          </wp:positionV>
          <wp:extent cx="2394585" cy="735965"/>
          <wp:effectExtent l="0" t="0" r="5715" b="0"/>
          <wp:wrapThrough wrapText="bothSides">
            <wp:wrapPolygon edited="0">
              <wp:start x="687" y="0"/>
              <wp:lineTo x="344" y="2236"/>
              <wp:lineTo x="516" y="5591"/>
              <wp:lineTo x="1718" y="10064"/>
              <wp:lineTo x="1203" y="16773"/>
              <wp:lineTo x="1890" y="17891"/>
              <wp:lineTo x="6014" y="19009"/>
              <wp:lineTo x="7389" y="19009"/>
              <wp:lineTo x="21308" y="11741"/>
              <wp:lineTo x="21480" y="7268"/>
              <wp:lineTo x="18387" y="5591"/>
              <wp:lineTo x="7217" y="0"/>
              <wp:lineTo x="687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noProof/>
        <w:color w:val="1F497D" w:themeColor="text2"/>
        <w:sz w:val="36"/>
        <w:lang w:eastAsia="ru-RU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3B25C91" wp14:editId="3C95DD73">
              <wp:simplePos x="0" y="0"/>
              <wp:positionH relativeFrom="column">
                <wp:posOffset>-371475</wp:posOffset>
              </wp:positionH>
              <wp:positionV relativeFrom="paragraph">
                <wp:posOffset>-168275</wp:posOffset>
              </wp:positionV>
              <wp:extent cx="7599680" cy="819150"/>
              <wp:effectExtent l="0" t="0" r="2032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680" cy="819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-29.25pt;margin-top:-13.25pt;width:598.4pt;height:64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" fillcolor="#b8cce4 [1300]" strokecolor="#243f60 [1604]" strokeweight="2pt"/>
          </w:pict>
        </mc:Fallback>
      </mc:AlternateContent>
    </w:r>
    <w:r w:rsidR="0076243E">
      <w:rPr>
        <w:rFonts w:ascii="Monotype Corsiva" w:hAnsi="Monotype Corsiva"/>
        <w:b/>
        <w:color w:val="1F497D" w:themeColor="text2"/>
        <w:sz w:val="36"/>
      </w:rPr>
      <w:tab/>
    </w:r>
    <w:r w:rsidR="00954B8D">
      <w:rPr>
        <w:rFonts w:ascii="Monotype Corsiva" w:hAnsi="Monotype Corsiva"/>
        <w:b/>
        <w:color w:val="1F497D" w:themeColor="text2"/>
        <w:sz w:val="36"/>
      </w:rPr>
      <w:t>Пн.-Пт.: 10:00 – 19:00</w:t>
    </w:r>
    <w:r w:rsidR="00954B8D">
      <w:rPr>
        <w:rFonts w:ascii="Monotype Corsiva" w:hAnsi="Monotype Corsiva"/>
        <w:b/>
        <w:color w:val="1F497D" w:themeColor="text2"/>
        <w:sz w:val="36"/>
      </w:rPr>
      <w:tab/>
      <w:t>+7(495)580-28-42</w:t>
    </w:r>
  </w:p>
  <w:p w:rsidR="0076243E" w:rsidRPr="005C03BE" w:rsidRDefault="00954B8D" w:rsidP="005C03BE">
    <w:pPr>
      <w:pStyle w:val="a4"/>
      <w:tabs>
        <w:tab w:val="clear" w:pos="4677"/>
        <w:tab w:val="clear" w:pos="9355"/>
        <w:tab w:val="center" w:pos="5245"/>
        <w:tab w:val="right" w:pos="10348"/>
      </w:tabs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color w:val="1F497D" w:themeColor="text2"/>
        <w:sz w:val="36"/>
      </w:rPr>
      <w:tab/>
      <w:t>Сб.: 11:00 – 16:00</w:t>
    </w:r>
    <w:r>
      <w:rPr>
        <w:rFonts w:ascii="Monotype Corsiva" w:hAnsi="Monotype Corsiva"/>
        <w:b/>
        <w:color w:val="1F497D" w:themeColor="text2"/>
        <w:sz w:val="36"/>
      </w:rPr>
      <w:tab/>
      <w:t>+7(495)628-10-48</w:t>
    </w:r>
    <w:r>
      <w:rPr>
        <w:rFonts w:ascii="Monotype Corsiva" w:hAnsi="Monotype Corsiva"/>
        <w:b/>
        <w:color w:val="1F497D" w:themeColor="text2"/>
        <w:sz w:val="36"/>
      </w:rPr>
      <w:tab/>
    </w:r>
    <w:r w:rsidR="0076243E">
      <w:rPr>
        <w:rFonts w:ascii="Monotype Corsiva" w:hAnsi="Monotype Corsiva"/>
        <w:b/>
        <w:color w:val="1F497D" w:themeColor="text2"/>
        <w:sz w:val="36"/>
      </w:rPr>
      <w:tab/>
    </w:r>
    <w:r w:rsidR="00DF1285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4" o:spid="_x0000_s2057" type="#_x0000_t75" style="position:absolute;margin-left:0;margin-top:0;width:538.4pt;height:616.75pt;z-index:-251656192;mso-position-horizontal:center;mso-position-horizontal-relative:margin;mso-position-vertical:center;mso-position-vertical-relative:margin" o:allowincell="f">
          <v:imagedata r:id="rId2" o:title="4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65" w:rsidRDefault="00DF128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562532" o:spid="_x0000_s2055" type="#_x0000_t75" style="position:absolute;margin-left:0;margin-top:0;width:538.4pt;height:616.75pt;z-index:-251658240;mso-position-horizontal:center;mso-position-horizontal-relative:margin;mso-position-vertical:center;mso-position-vertical-relative:margin" o:allowincell="f">
          <v:imagedata r:id="rId1" o:title="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8EB"/>
    <w:multiLevelType w:val="multilevel"/>
    <w:tmpl w:val="C9A2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7365D" w:themeColor="text2" w:themeShade="BF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E3F09"/>
    <w:multiLevelType w:val="multilevel"/>
    <w:tmpl w:val="F08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B3"/>
    <w:rsid w:val="0004483D"/>
    <w:rsid w:val="001708F4"/>
    <w:rsid w:val="001C67C7"/>
    <w:rsid w:val="003677EC"/>
    <w:rsid w:val="00403451"/>
    <w:rsid w:val="004E5AF3"/>
    <w:rsid w:val="00521E19"/>
    <w:rsid w:val="005401C2"/>
    <w:rsid w:val="00576CE3"/>
    <w:rsid w:val="005C03BE"/>
    <w:rsid w:val="00616358"/>
    <w:rsid w:val="006227B3"/>
    <w:rsid w:val="00645C5B"/>
    <w:rsid w:val="00672061"/>
    <w:rsid w:val="0076243E"/>
    <w:rsid w:val="007A5F9D"/>
    <w:rsid w:val="00953B63"/>
    <w:rsid w:val="00954B8D"/>
    <w:rsid w:val="00DF1285"/>
    <w:rsid w:val="00E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7B3"/>
  </w:style>
  <w:style w:type="character" w:styleId="a3">
    <w:name w:val="Hyperlink"/>
    <w:basedOn w:val="a0"/>
    <w:uiPriority w:val="99"/>
    <w:unhideWhenUsed/>
    <w:rsid w:val="006227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C7"/>
  </w:style>
  <w:style w:type="paragraph" w:styleId="a6">
    <w:name w:val="footer"/>
    <w:basedOn w:val="a"/>
    <w:link w:val="a7"/>
    <w:uiPriority w:val="99"/>
    <w:unhideWhenUsed/>
    <w:rsid w:val="001C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C7"/>
  </w:style>
  <w:style w:type="paragraph" w:styleId="a8">
    <w:name w:val="Balloon Text"/>
    <w:basedOn w:val="a"/>
    <w:link w:val="a9"/>
    <w:uiPriority w:val="99"/>
    <w:semiHidden/>
    <w:unhideWhenUsed/>
    <w:rsid w:val="001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Biometric_passp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7B49-0F8D-4E9C-A02A-2615ACA7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11</cp:revision>
  <cp:lastPrinted>2016-09-29T15:33:00Z</cp:lastPrinted>
  <dcterms:created xsi:type="dcterms:W3CDTF">2016-09-19T16:49:00Z</dcterms:created>
  <dcterms:modified xsi:type="dcterms:W3CDTF">2016-11-02T10:49:00Z</dcterms:modified>
</cp:coreProperties>
</file>